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205" w:rsidRPr="00EE3205" w:rsidRDefault="00EE3205" w:rsidP="00EE3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205">
        <w:rPr>
          <w:rFonts w:ascii="Times New Roman" w:hAnsi="Times New Roman" w:cs="Times New Roman"/>
          <w:b/>
          <w:bCs/>
          <w:sz w:val="28"/>
          <w:szCs w:val="28"/>
        </w:rPr>
        <w:t>Задания и м</w:t>
      </w:r>
      <w:r w:rsidRPr="00EE3205">
        <w:rPr>
          <w:rFonts w:ascii="Times New Roman" w:hAnsi="Times New Roman" w:cs="Times New Roman"/>
          <w:b/>
          <w:sz w:val="28"/>
          <w:szCs w:val="28"/>
        </w:rPr>
        <w:t>етодические рекомендации по СРМ / СРМП</w:t>
      </w:r>
      <w:r w:rsidRPr="00EE320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74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60"/>
        <w:gridCol w:w="3685"/>
        <w:gridCol w:w="3402"/>
        <w:gridCol w:w="29"/>
        <w:gridCol w:w="614"/>
        <w:gridCol w:w="350"/>
      </w:tblGrid>
      <w:tr w:rsidR="00EE3205" w:rsidRPr="00EE3205" w:rsidTr="00174043">
        <w:trPr>
          <w:cantSplit/>
          <w:trHeight w:val="49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рекомендации и содержание задания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3205" w:rsidRPr="00EE3205" w:rsidRDefault="00EE3205" w:rsidP="00174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3205" w:rsidRPr="00EE3205" w:rsidRDefault="00EE3205" w:rsidP="00174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3205" w:rsidRPr="00EE3205" w:rsidRDefault="00EE3205" w:rsidP="00174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3205" w:rsidRPr="00EE3205" w:rsidRDefault="00EE3205" w:rsidP="00174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3205" w:rsidRPr="00EE3205" w:rsidRDefault="00EE3205" w:rsidP="00174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3205" w:rsidRPr="00EE3205" w:rsidRDefault="00EE3205" w:rsidP="00174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3205" w:rsidRPr="00EE3205" w:rsidRDefault="00EE3205" w:rsidP="00174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3205" w:rsidRPr="00EE3205" w:rsidRDefault="00EE3205" w:rsidP="00174043">
            <w:pPr>
              <w:suppressAutoHyphens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3205" w:rsidRPr="00EE3205" w:rsidTr="00174043">
        <w:trPr>
          <w:trHeight w:val="188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sz w:val="28"/>
                <w:szCs w:val="28"/>
              </w:rPr>
              <w:t>СРМ – 1.</w:t>
            </w:r>
          </w:p>
          <w:p w:rsidR="00EE3205" w:rsidRPr="00EE3205" w:rsidRDefault="00EE3205" w:rsidP="00174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sz w:val="28"/>
                <w:szCs w:val="28"/>
              </w:rPr>
              <w:t>Тема: Происхождение науки, закономерности ее развития и основные этапы развития</w:t>
            </w:r>
          </w:p>
          <w:p w:rsidR="00EE3205" w:rsidRPr="00EE3205" w:rsidRDefault="00EE3205" w:rsidP="00174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sz w:val="28"/>
                <w:szCs w:val="28"/>
              </w:rPr>
              <w:t>Форма сдачи: письменная работа.</w:t>
            </w:r>
          </w:p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sz w:val="28"/>
                <w:szCs w:val="28"/>
              </w:rPr>
              <w:t>Письменная работа, представляющая собой анализ содержания темы, работу с первоисточника и их сравнительный анализ, с выявлением общих моментов и специфики изучаемого вопроса.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sz w:val="28"/>
                <w:szCs w:val="28"/>
              </w:rPr>
              <w:t xml:space="preserve">Злобин Н. Культурные смыслы </w:t>
            </w:r>
          </w:p>
          <w:p w:rsidR="00EE3205" w:rsidRPr="00EE3205" w:rsidRDefault="00EE3205" w:rsidP="00174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sz w:val="28"/>
                <w:szCs w:val="28"/>
              </w:rPr>
              <w:t>науки. – М., 1997.</w:t>
            </w:r>
          </w:p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E3205" w:rsidRPr="00EE3205" w:rsidRDefault="00EE3205" w:rsidP="00174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3205" w:rsidRPr="00EE3205" w:rsidRDefault="00EE3205" w:rsidP="00174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3205" w:rsidRPr="00EE3205" w:rsidRDefault="00EE3205" w:rsidP="00174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3205" w:rsidRPr="00EE3205" w:rsidRDefault="00EE3205" w:rsidP="00174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3205" w:rsidRPr="00EE3205" w:rsidRDefault="00EE3205" w:rsidP="00174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3205" w:rsidRPr="00EE3205" w:rsidRDefault="00EE3205" w:rsidP="00174043">
            <w:pPr>
              <w:suppressAutoHyphens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3205" w:rsidRPr="00EE3205" w:rsidRDefault="00EE3205" w:rsidP="00174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3205" w:rsidRPr="00EE3205" w:rsidTr="00174043">
        <w:trPr>
          <w:trHeight w:val="2116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bCs/>
                <w:sz w:val="28"/>
                <w:szCs w:val="28"/>
              </w:rPr>
              <w:t>СРС -2.</w:t>
            </w:r>
          </w:p>
          <w:p w:rsidR="00EE3205" w:rsidRPr="00EE3205" w:rsidRDefault="00EE3205" w:rsidP="001740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sz w:val="28"/>
                <w:szCs w:val="28"/>
              </w:rPr>
              <w:t>Тема: Эволюция образа науки: основные критерии, детерминанты, методы, образы науки.</w:t>
            </w:r>
            <w:r w:rsidRPr="00EE32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EE3205" w:rsidRPr="00EE3205" w:rsidRDefault="00EE3205" w:rsidP="00174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sz w:val="28"/>
                <w:szCs w:val="28"/>
              </w:rPr>
              <w:t>Форма сдачи: письменная работа.</w:t>
            </w:r>
          </w:p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sz w:val="28"/>
                <w:szCs w:val="28"/>
              </w:rPr>
              <w:t>Реферат - краткое изложение содержания оригинала – первоисточника. В реферате приводятся основные сведения о предмете, объекте исследования, о целях и методах, о результатах выполненного исследования. Реферат отличается точным изложением основной, существенной информации.</w:t>
            </w:r>
          </w:p>
          <w:p w:rsidR="00EE3205" w:rsidRPr="00EE3205" w:rsidRDefault="00EE3205" w:rsidP="00174043">
            <w:pPr>
              <w:pStyle w:val="a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sz w:val="28"/>
                <w:szCs w:val="28"/>
              </w:rPr>
              <w:t xml:space="preserve">Цель и назначение реферата – научить студента самостоятельно и творчески работать с литературой. </w:t>
            </w:r>
          </w:p>
        </w:tc>
        <w:tc>
          <w:tcPr>
            <w:tcW w:w="3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sz w:val="28"/>
                <w:szCs w:val="28"/>
              </w:rPr>
              <w:t>Микешина Л.А., Опенков М.Ю.</w:t>
            </w:r>
          </w:p>
          <w:p w:rsidR="00EE3205" w:rsidRPr="00EE3205" w:rsidRDefault="00EE3205" w:rsidP="00174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sz w:val="28"/>
                <w:szCs w:val="28"/>
              </w:rPr>
              <w:t xml:space="preserve"> Новые образы познания и </w:t>
            </w:r>
          </w:p>
          <w:p w:rsidR="00EE3205" w:rsidRPr="00EE3205" w:rsidRDefault="00EE3205" w:rsidP="00174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sz w:val="28"/>
                <w:szCs w:val="28"/>
              </w:rPr>
              <w:t>реальности. – М., 1997.</w:t>
            </w:r>
          </w:p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3205" w:rsidRPr="00EE3205" w:rsidRDefault="00EE3205" w:rsidP="00174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3205" w:rsidRPr="00EE3205" w:rsidTr="00174043">
        <w:trPr>
          <w:trHeight w:val="250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sz w:val="28"/>
                <w:szCs w:val="28"/>
              </w:rPr>
              <w:t>СРМ – 3.</w:t>
            </w:r>
          </w:p>
          <w:p w:rsidR="00EE3205" w:rsidRPr="00EE3205" w:rsidRDefault="00EE3205" w:rsidP="00174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sz w:val="28"/>
                <w:szCs w:val="28"/>
              </w:rPr>
              <w:t>Тема: Образ рациональности в современной науке и культуре</w:t>
            </w:r>
          </w:p>
          <w:p w:rsidR="00EE3205" w:rsidRPr="00EE3205" w:rsidRDefault="00EE3205" w:rsidP="00174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sz w:val="28"/>
                <w:szCs w:val="28"/>
              </w:rPr>
              <w:t>Форма сдачи: эссе.</w:t>
            </w:r>
          </w:p>
          <w:p w:rsidR="00EE3205" w:rsidRPr="00EE3205" w:rsidRDefault="00EE3205" w:rsidP="00174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sz w:val="28"/>
                <w:szCs w:val="28"/>
              </w:rPr>
              <w:t>Срок сдачи: 11 неделя</w:t>
            </w:r>
          </w:p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E3205" w:rsidRPr="00EE3205" w:rsidRDefault="00EE3205" w:rsidP="0017404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sz w:val="28"/>
                <w:szCs w:val="28"/>
              </w:rPr>
              <w:t>Эссе – это научный очерк по определенной теме.</w:t>
            </w:r>
            <w:r w:rsidRPr="00EE32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EE3205" w:rsidRPr="00EE3205" w:rsidRDefault="00EE3205" w:rsidP="00174043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Структура, основные вопросы, авторы определяются студентом самостоятельно в процессе работы над темой.</w:t>
            </w:r>
          </w:p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 выполнении работы обязательным является </w:t>
            </w:r>
            <w:r w:rsidRPr="00EE3205">
              <w:rPr>
                <w:rFonts w:ascii="Times New Roman" w:hAnsi="Times New Roman" w:cs="Times New Roman"/>
                <w:sz w:val="28"/>
                <w:szCs w:val="28"/>
              </w:rPr>
              <w:t>изложение авторской точки зрения, собственного понимания проблемы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3205" w:rsidRPr="00EE3205" w:rsidRDefault="00EE3205" w:rsidP="00174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sz w:val="28"/>
                <w:szCs w:val="28"/>
              </w:rPr>
              <w:t xml:space="preserve">Моисеев Н.Н. </w:t>
            </w:r>
          </w:p>
          <w:p w:rsidR="00EE3205" w:rsidRPr="00EE3205" w:rsidRDefault="00EE3205" w:rsidP="00174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sz w:val="28"/>
                <w:szCs w:val="28"/>
              </w:rPr>
              <w:t>Современная рациональность.</w:t>
            </w:r>
          </w:p>
          <w:p w:rsidR="00EE3205" w:rsidRPr="00EE3205" w:rsidRDefault="00EE3205" w:rsidP="00174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sz w:val="28"/>
                <w:szCs w:val="28"/>
              </w:rPr>
              <w:t xml:space="preserve"> – М., 2005.</w:t>
            </w:r>
          </w:p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E3205" w:rsidRPr="00EE3205" w:rsidRDefault="00EE3205" w:rsidP="00174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3205" w:rsidRPr="00EE3205" w:rsidRDefault="00EE3205" w:rsidP="00174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3205" w:rsidRPr="00EE3205" w:rsidRDefault="00EE3205" w:rsidP="00174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3205" w:rsidRPr="00EE3205" w:rsidRDefault="00EE3205" w:rsidP="00174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3205" w:rsidRPr="00EE3205" w:rsidRDefault="00EE3205" w:rsidP="00174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3205" w:rsidRPr="00EE3205" w:rsidRDefault="00EE3205" w:rsidP="00174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3205" w:rsidRPr="00EE3205" w:rsidRDefault="00EE3205" w:rsidP="00174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3205" w:rsidRPr="00EE3205" w:rsidRDefault="00EE3205" w:rsidP="00174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3205" w:rsidRPr="00EE3205" w:rsidRDefault="00EE3205" w:rsidP="00174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3205" w:rsidRPr="00EE3205" w:rsidRDefault="00EE3205" w:rsidP="00174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3205" w:rsidRPr="00EE3205" w:rsidRDefault="00EE3205" w:rsidP="00174043">
            <w:pPr>
              <w:suppressAutoHyphens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3205" w:rsidRPr="00EE3205" w:rsidTr="00174043">
        <w:trPr>
          <w:trHeight w:val="240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СРМ – 4</w:t>
            </w:r>
          </w:p>
          <w:p w:rsidR="00EE3205" w:rsidRPr="00EE3205" w:rsidRDefault="00EE3205" w:rsidP="00174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sz w:val="28"/>
                <w:szCs w:val="28"/>
              </w:rPr>
              <w:t>Тема: Научное творчество как прогрессивно развивающийся процесс</w:t>
            </w:r>
          </w:p>
          <w:p w:rsidR="00EE3205" w:rsidRPr="00EE3205" w:rsidRDefault="00EE3205" w:rsidP="00174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B01D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E3205">
              <w:rPr>
                <w:rFonts w:ascii="Times New Roman" w:hAnsi="Times New Roman" w:cs="Times New Roman"/>
                <w:sz w:val="28"/>
                <w:szCs w:val="28"/>
              </w:rPr>
              <w:t>рма сдачи: аналитический обзор.</w:t>
            </w:r>
          </w:p>
          <w:p w:rsidR="00EE3205" w:rsidRPr="00EE3205" w:rsidRDefault="00EE3205" w:rsidP="0017404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sz w:val="28"/>
                <w:szCs w:val="28"/>
              </w:rPr>
              <w:t>Аналитический обзор – это письменная работа, включающая проработку различных источников, позиций, концепций по изучаемому материалу.</w:t>
            </w:r>
          </w:p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выбирается </w:t>
            </w:r>
          </w:p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sz w:val="28"/>
                <w:szCs w:val="28"/>
              </w:rPr>
              <w:t>магистрантом</w:t>
            </w:r>
          </w:p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на основе списка рекомендуемой литературы</w:t>
            </w:r>
          </w:p>
        </w:tc>
        <w:tc>
          <w:tcPr>
            <w:tcW w:w="96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E3205" w:rsidRPr="00EE3205" w:rsidRDefault="00EE3205" w:rsidP="00174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E3205" w:rsidRPr="00EE3205" w:rsidRDefault="00EE3205" w:rsidP="00EE32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3205" w:rsidRPr="00EE3205" w:rsidRDefault="00EE3205" w:rsidP="00EE32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3205">
        <w:rPr>
          <w:rFonts w:ascii="Times New Roman" w:hAnsi="Times New Roman" w:cs="Times New Roman"/>
          <w:b/>
          <w:sz w:val="28"/>
          <w:szCs w:val="28"/>
        </w:rPr>
        <w:t>Формы контроля знаний и компетенций:</w:t>
      </w:r>
    </w:p>
    <w:p w:rsidR="00EE3205" w:rsidRPr="00EE3205" w:rsidRDefault="00EE3205" w:rsidP="00EE3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205">
        <w:rPr>
          <w:rFonts w:ascii="Times New Roman" w:hAnsi="Times New Roman" w:cs="Times New Roman"/>
          <w:sz w:val="28"/>
          <w:szCs w:val="28"/>
        </w:rPr>
        <w:t>Семинарские занятия:  15 занятий в семестр</w:t>
      </w:r>
      <w:r w:rsidRPr="00EE3205">
        <w:rPr>
          <w:rFonts w:ascii="Times New Roman" w:hAnsi="Times New Roman" w:cs="Times New Roman"/>
          <w:i/>
          <w:sz w:val="28"/>
          <w:szCs w:val="28"/>
        </w:rPr>
        <w:t xml:space="preserve"> (по количеству кредитов – из расчета 1 работа на 1 кредит).</w:t>
      </w:r>
    </w:p>
    <w:p w:rsidR="00EE3205" w:rsidRPr="00EE3205" w:rsidRDefault="00EE3205" w:rsidP="00EE3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205">
        <w:rPr>
          <w:rFonts w:ascii="Times New Roman" w:hAnsi="Times New Roman" w:cs="Times New Roman"/>
          <w:sz w:val="28"/>
          <w:szCs w:val="28"/>
        </w:rPr>
        <w:t xml:space="preserve">СРМ: </w:t>
      </w:r>
      <w:r w:rsidRPr="00EE3205">
        <w:rPr>
          <w:rFonts w:ascii="Times New Roman" w:hAnsi="Times New Roman" w:cs="Times New Roman"/>
          <w:i/>
          <w:sz w:val="28"/>
          <w:szCs w:val="28"/>
        </w:rPr>
        <w:t>4 задания по тематическим разделам дисциплины (реферат, эссе, доклад, аналитический обзор) – 30%</w:t>
      </w:r>
    </w:p>
    <w:p w:rsidR="00EE3205" w:rsidRPr="00EE3205" w:rsidRDefault="00EE3205" w:rsidP="00EE3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205">
        <w:rPr>
          <w:rFonts w:ascii="Times New Roman" w:hAnsi="Times New Roman" w:cs="Times New Roman"/>
          <w:sz w:val="28"/>
          <w:szCs w:val="28"/>
        </w:rPr>
        <w:t>РК: 2 – Рубежный контроль проводится на 7 и 14 неделе в виде письменной работы.</w:t>
      </w:r>
    </w:p>
    <w:p w:rsidR="00EE3205" w:rsidRPr="00EE3205" w:rsidRDefault="00EE3205" w:rsidP="00EE3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205">
        <w:rPr>
          <w:rFonts w:ascii="Times New Roman" w:hAnsi="Times New Roman" w:cs="Times New Roman"/>
          <w:sz w:val="28"/>
          <w:szCs w:val="28"/>
        </w:rPr>
        <w:t>Промежуточный контроль: экзамен в период экзаменационной сессии.</w:t>
      </w:r>
    </w:p>
    <w:p w:rsidR="00EE3205" w:rsidRPr="00EE3205" w:rsidRDefault="00EE3205" w:rsidP="00EE3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205">
        <w:rPr>
          <w:rFonts w:ascii="Times New Roman" w:hAnsi="Times New Roman" w:cs="Times New Roman"/>
          <w:sz w:val="28"/>
          <w:szCs w:val="28"/>
        </w:rPr>
        <w:t xml:space="preserve">Рубежный контроль проводится по теоретическим и практическим вопросам, входящим в содержание дисциплины (за 7, 8 недель). </w:t>
      </w:r>
    </w:p>
    <w:p w:rsidR="00EE3205" w:rsidRPr="00EE3205" w:rsidRDefault="00EE3205" w:rsidP="00EE3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205">
        <w:rPr>
          <w:rFonts w:ascii="Times New Roman" w:hAnsi="Times New Roman" w:cs="Times New Roman"/>
          <w:sz w:val="28"/>
          <w:szCs w:val="28"/>
        </w:rPr>
        <w:t>Консультации по дисциплинам модуля можно получить во время офис</w:t>
      </w:r>
      <w:r w:rsidR="00B01D12">
        <w:rPr>
          <w:rFonts w:ascii="Times New Roman" w:hAnsi="Times New Roman" w:cs="Times New Roman"/>
          <w:sz w:val="28"/>
          <w:szCs w:val="28"/>
        </w:rPr>
        <w:t xml:space="preserve"> </w:t>
      </w:r>
      <w:r w:rsidRPr="00EE3205">
        <w:rPr>
          <w:rFonts w:ascii="Times New Roman" w:hAnsi="Times New Roman" w:cs="Times New Roman"/>
          <w:sz w:val="28"/>
          <w:szCs w:val="28"/>
        </w:rPr>
        <w:t>-</w:t>
      </w:r>
      <w:r w:rsidR="00B01D12">
        <w:rPr>
          <w:rFonts w:ascii="Times New Roman" w:hAnsi="Times New Roman" w:cs="Times New Roman"/>
          <w:sz w:val="28"/>
          <w:szCs w:val="28"/>
        </w:rPr>
        <w:t xml:space="preserve"> </w:t>
      </w:r>
      <w:r w:rsidRPr="00EE3205">
        <w:rPr>
          <w:rFonts w:ascii="Times New Roman" w:hAnsi="Times New Roman" w:cs="Times New Roman"/>
          <w:sz w:val="28"/>
          <w:szCs w:val="28"/>
        </w:rPr>
        <w:t>часов преподавателя (СРМП).</w:t>
      </w:r>
    </w:p>
    <w:p w:rsidR="00EE3205" w:rsidRPr="00EE3205" w:rsidRDefault="00EE3205" w:rsidP="00EE32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3205">
        <w:rPr>
          <w:rFonts w:ascii="Times New Roman" w:hAnsi="Times New Roman" w:cs="Times New Roman"/>
          <w:b/>
          <w:sz w:val="28"/>
          <w:szCs w:val="28"/>
        </w:rPr>
        <w:t xml:space="preserve">Критерии оценки знаний и компетенций, баллы </w:t>
      </w:r>
      <w:proofErr w:type="gramStart"/>
      <w:r w:rsidRPr="00EE320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EE3205">
        <w:rPr>
          <w:rFonts w:ascii="Times New Roman" w:hAnsi="Times New Roman" w:cs="Times New Roman"/>
          <w:b/>
          <w:sz w:val="28"/>
          <w:szCs w:val="28"/>
        </w:rPr>
        <w:t xml:space="preserve"> %</w:t>
      </w:r>
    </w:p>
    <w:tbl>
      <w:tblPr>
        <w:tblW w:w="6840" w:type="dxa"/>
        <w:tblInd w:w="468" w:type="dxa"/>
        <w:tblCellMar>
          <w:left w:w="10" w:type="dxa"/>
          <w:right w:w="10" w:type="dxa"/>
        </w:tblCellMar>
        <w:tblLook w:val="04A0"/>
      </w:tblPr>
      <w:tblGrid>
        <w:gridCol w:w="5220"/>
        <w:gridCol w:w="900"/>
        <w:gridCol w:w="720"/>
      </w:tblGrid>
      <w:tr w:rsidR="00EE3205" w:rsidRPr="00EE3205" w:rsidTr="00174043"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sz w:val="28"/>
                <w:szCs w:val="28"/>
              </w:rPr>
              <w:t>Контрольные работы (РК)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i/>
                <w:sz w:val="28"/>
                <w:szCs w:val="28"/>
              </w:rPr>
              <w:t>15%</w:t>
            </w:r>
          </w:p>
        </w:tc>
        <w:tc>
          <w:tcPr>
            <w:tcW w:w="7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i/>
                <w:sz w:val="28"/>
                <w:szCs w:val="28"/>
              </w:rPr>
              <w:t>60</w:t>
            </w:r>
          </w:p>
        </w:tc>
      </w:tr>
      <w:tr w:rsidR="00EE3205" w:rsidRPr="00EE3205" w:rsidTr="00174043"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sz w:val="28"/>
                <w:szCs w:val="28"/>
              </w:rPr>
              <w:t>Посещение и активность на семинарских занятиях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i/>
                <w:sz w:val="28"/>
                <w:szCs w:val="28"/>
              </w:rPr>
              <w:t>15%</w:t>
            </w:r>
          </w:p>
        </w:tc>
        <w:tc>
          <w:tcPr>
            <w:tcW w:w="0" w:type="auto"/>
            <w:vMerge/>
            <w:vAlign w:val="center"/>
          </w:tcPr>
          <w:p w:rsidR="00EE3205" w:rsidRPr="00EE3205" w:rsidRDefault="00EE3205" w:rsidP="00174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E3205" w:rsidRPr="00EE3205" w:rsidTr="00174043"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или групповые задания (СРМ) 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i/>
                <w:sz w:val="28"/>
                <w:szCs w:val="28"/>
              </w:rPr>
              <w:t>30%</w:t>
            </w:r>
          </w:p>
        </w:tc>
        <w:tc>
          <w:tcPr>
            <w:tcW w:w="0" w:type="auto"/>
            <w:vMerge/>
            <w:vAlign w:val="center"/>
          </w:tcPr>
          <w:p w:rsidR="00EE3205" w:rsidRPr="00EE3205" w:rsidRDefault="00EE3205" w:rsidP="00174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E3205" w:rsidRPr="00EE3205" w:rsidTr="00174043"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 (экзамен)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i/>
                <w:sz w:val="28"/>
                <w:szCs w:val="28"/>
              </w:rPr>
              <w:t>40%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E3205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</w:tc>
      </w:tr>
      <w:tr w:rsidR="00EE3205" w:rsidRPr="00EE3205" w:rsidTr="00174043"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EE3205" w:rsidRPr="00EE3205" w:rsidRDefault="00EE3205" w:rsidP="00EE32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3205">
        <w:rPr>
          <w:rFonts w:ascii="Times New Roman" w:hAnsi="Times New Roman" w:cs="Times New Roman"/>
          <w:b/>
          <w:sz w:val="28"/>
          <w:szCs w:val="28"/>
        </w:rPr>
        <w:t>Форма проведения рубежных контролей</w:t>
      </w:r>
      <w:r w:rsidRPr="00EE32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E3205">
        <w:rPr>
          <w:rFonts w:ascii="Times New Roman" w:hAnsi="Times New Roman" w:cs="Times New Roman"/>
          <w:b/>
          <w:sz w:val="28"/>
          <w:szCs w:val="28"/>
        </w:rPr>
        <w:t>и промежуточного экзамена - в письменном виде</w:t>
      </w:r>
    </w:p>
    <w:p w:rsidR="00EE3205" w:rsidRPr="00EE3205" w:rsidRDefault="00EE3205" w:rsidP="00EE32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205" w:rsidRPr="00EE3205" w:rsidRDefault="00EE3205" w:rsidP="00EE32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3205" w:rsidRPr="00EE3205" w:rsidRDefault="00EE3205" w:rsidP="00EE3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205">
        <w:rPr>
          <w:rFonts w:ascii="Times New Roman" w:hAnsi="Times New Roman" w:cs="Times New Roman"/>
          <w:b/>
          <w:sz w:val="28"/>
          <w:szCs w:val="28"/>
        </w:rPr>
        <w:t>Шкала оценки знаний:</w:t>
      </w:r>
    </w:p>
    <w:p w:rsidR="00EE3205" w:rsidRPr="00EE3205" w:rsidRDefault="00EE3205" w:rsidP="00EE32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4900" w:type="pct"/>
        <w:tblInd w:w="108" w:type="dxa"/>
        <w:tblCellMar>
          <w:left w:w="10" w:type="dxa"/>
          <w:right w:w="10" w:type="dxa"/>
        </w:tblCellMar>
        <w:tblLook w:val="04A0"/>
      </w:tblPr>
      <w:tblGrid>
        <w:gridCol w:w="1981"/>
        <w:gridCol w:w="1990"/>
        <w:gridCol w:w="1780"/>
        <w:gridCol w:w="3629"/>
      </w:tblGrid>
      <w:tr w:rsidR="00EE3205" w:rsidRPr="00EE3205" w:rsidTr="00174043"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Style w:val="s00"/>
                <w:b/>
                <w:sz w:val="28"/>
                <w:szCs w:val="28"/>
              </w:rPr>
              <w:t>Оценка по буквенной системе</w:t>
            </w:r>
          </w:p>
        </w:tc>
        <w:tc>
          <w:tcPr>
            <w:tcW w:w="22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Style w:val="s00"/>
                <w:b/>
                <w:sz w:val="28"/>
                <w:szCs w:val="28"/>
              </w:rPr>
              <w:t>Цифровой эквивалент баллов</w:t>
            </w:r>
          </w:p>
        </w:tc>
        <w:tc>
          <w:tcPr>
            <w:tcW w:w="18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Style w:val="s00"/>
                <w:b/>
                <w:sz w:val="28"/>
                <w:szCs w:val="28"/>
              </w:rPr>
              <w:t>%-</w:t>
            </w:r>
            <w:proofErr w:type="spellStart"/>
            <w:r w:rsidRPr="00EE3205">
              <w:rPr>
                <w:rStyle w:val="s00"/>
                <w:b/>
                <w:sz w:val="28"/>
                <w:szCs w:val="28"/>
              </w:rPr>
              <w:t>ное</w:t>
            </w:r>
            <w:proofErr w:type="spellEnd"/>
            <w:r w:rsidRPr="00EE3205">
              <w:rPr>
                <w:rStyle w:val="s00"/>
                <w:b/>
                <w:sz w:val="28"/>
                <w:szCs w:val="28"/>
              </w:rPr>
              <w:t xml:space="preserve"> содержание</w:t>
            </w:r>
          </w:p>
        </w:tc>
        <w:tc>
          <w:tcPr>
            <w:tcW w:w="4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Style w:val="s00"/>
                <w:b/>
                <w:sz w:val="28"/>
                <w:szCs w:val="28"/>
              </w:rPr>
              <w:t>Оценка по традиционной системе</w:t>
            </w:r>
          </w:p>
        </w:tc>
      </w:tr>
      <w:tr w:rsidR="00EE3205" w:rsidRPr="00EE3205" w:rsidTr="00174043">
        <w:trPr>
          <w:cantSplit/>
        </w:trPr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Style w:val="s00"/>
                <w:sz w:val="28"/>
                <w:szCs w:val="28"/>
              </w:rPr>
              <w:t>А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Style w:val="s00"/>
                <w:sz w:val="28"/>
                <w:szCs w:val="28"/>
              </w:rPr>
              <w:t>4,0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Style w:val="s00"/>
                <w:sz w:val="28"/>
                <w:szCs w:val="28"/>
              </w:rPr>
              <w:t>95-100</w:t>
            </w:r>
          </w:p>
        </w:tc>
        <w:tc>
          <w:tcPr>
            <w:tcW w:w="42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Style w:val="s00"/>
                <w:sz w:val="28"/>
                <w:szCs w:val="28"/>
              </w:rPr>
              <w:t>Отлично</w:t>
            </w:r>
          </w:p>
        </w:tc>
      </w:tr>
      <w:tr w:rsidR="00EE3205" w:rsidRPr="00EE3205" w:rsidTr="00174043">
        <w:trPr>
          <w:cantSplit/>
        </w:trPr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Style w:val="s00"/>
                <w:sz w:val="28"/>
                <w:szCs w:val="28"/>
              </w:rPr>
              <w:t>А-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Style w:val="s00"/>
                <w:sz w:val="28"/>
                <w:szCs w:val="28"/>
              </w:rPr>
              <w:t>3,67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Style w:val="s00"/>
                <w:sz w:val="28"/>
                <w:szCs w:val="28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3205" w:rsidRPr="00EE3205" w:rsidRDefault="00EE3205" w:rsidP="00174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205" w:rsidRPr="00EE3205" w:rsidTr="00174043">
        <w:trPr>
          <w:cantSplit/>
        </w:trPr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Style w:val="s00"/>
                <w:sz w:val="28"/>
                <w:szCs w:val="28"/>
              </w:rPr>
              <w:t>В+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Style w:val="s00"/>
                <w:sz w:val="28"/>
                <w:szCs w:val="28"/>
              </w:rPr>
              <w:t>3,33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Style w:val="s00"/>
                <w:sz w:val="28"/>
                <w:szCs w:val="28"/>
              </w:rPr>
              <w:t>85-89</w:t>
            </w:r>
          </w:p>
        </w:tc>
        <w:tc>
          <w:tcPr>
            <w:tcW w:w="42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Style w:val="s00"/>
                <w:sz w:val="28"/>
                <w:szCs w:val="28"/>
              </w:rPr>
              <w:t>Хорошо</w:t>
            </w:r>
          </w:p>
        </w:tc>
      </w:tr>
      <w:tr w:rsidR="00EE3205" w:rsidRPr="00EE3205" w:rsidTr="00174043">
        <w:trPr>
          <w:cantSplit/>
        </w:trPr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Style w:val="s00"/>
                <w:sz w:val="28"/>
                <w:szCs w:val="28"/>
              </w:rPr>
              <w:t>В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Style w:val="s00"/>
                <w:sz w:val="28"/>
                <w:szCs w:val="28"/>
              </w:rPr>
              <w:t>3,0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Style w:val="s00"/>
                <w:sz w:val="28"/>
                <w:szCs w:val="28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3205" w:rsidRPr="00EE3205" w:rsidRDefault="00EE3205" w:rsidP="00174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205" w:rsidRPr="00EE3205" w:rsidTr="00174043">
        <w:trPr>
          <w:cantSplit/>
        </w:trPr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Style w:val="s00"/>
                <w:sz w:val="28"/>
                <w:szCs w:val="28"/>
              </w:rPr>
              <w:lastRenderedPageBreak/>
              <w:t>В-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Style w:val="s00"/>
                <w:sz w:val="28"/>
                <w:szCs w:val="28"/>
              </w:rPr>
              <w:t>2,67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Style w:val="s00"/>
                <w:sz w:val="28"/>
                <w:szCs w:val="28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3205" w:rsidRPr="00EE3205" w:rsidRDefault="00EE3205" w:rsidP="00174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205" w:rsidRPr="00EE3205" w:rsidTr="00174043">
        <w:trPr>
          <w:cantSplit/>
        </w:trPr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Style w:val="s00"/>
                <w:sz w:val="28"/>
                <w:szCs w:val="28"/>
              </w:rPr>
              <w:t>С+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Style w:val="s00"/>
                <w:sz w:val="28"/>
                <w:szCs w:val="28"/>
              </w:rPr>
              <w:t>2,33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Style w:val="s00"/>
                <w:sz w:val="28"/>
                <w:szCs w:val="28"/>
              </w:rPr>
              <w:t>70-74</w:t>
            </w:r>
          </w:p>
        </w:tc>
        <w:tc>
          <w:tcPr>
            <w:tcW w:w="42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Style w:val="s00"/>
                <w:sz w:val="28"/>
                <w:szCs w:val="28"/>
              </w:rPr>
              <w:t>Удовлетворительно</w:t>
            </w:r>
          </w:p>
        </w:tc>
      </w:tr>
      <w:tr w:rsidR="00EE3205" w:rsidRPr="00EE3205" w:rsidTr="00174043">
        <w:trPr>
          <w:cantSplit/>
        </w:trPr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Style w:val="s00"/>
                <w:sz w:val="28"/>
                <w:szCs w:val="28"/>
              </w:rPr>
              <w:t>С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Style w:val="s00"/>
                <w:sz w:val="28"/>
                <w:szCs w:val="28"/>
              </w:rPr>
              <w:t>2,0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Style w:val="s00"/>
                <w:sz w:val="28"/>
                <w:szCs w:val="28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3205" w:rsidRPr="00EE3205" w:rsidRDefault="00EE3205" w:rsidP="00174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205" w:rsidRPr="00EE3205" w:rsidTr="00174043">
        <w:trPr>
          <w:cantSplit/>
        </w:trPr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Style w:val="s00"/>
                <w:sz w:val="28"/>
                <w:szCs w:val="28"/>
              </w:rPr>
              <w:t>С-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Style w:val="s00"/>
                <w:sz w:val="28"/>
                <w:szCs w:val="28"/>
              </w:rPr>
              <w:t>1,67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Style w:val="s00"/>
                <w:sz w:val="28"/>
                <w:szCs w:val="28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3205" w:rsidRPr="00EE3205" w:rsidRDefault="00EE3205" w:rsidP="00174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205" w:rsidRPr="00EE3205" w:rsidTr="00174043">
        <w:trPr>
          <w:cantSplit/>
        </w:trPr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Style w:val="s00"/>
                <w:sz w:val="28"/>
                <w:szCs w:val="28"/>
              </w:rPr>
              <w:t>D+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Style w:val="s00"/>
                <w:sz w:val="28"/>
                <w:szCs w:val="28"/>
              </w:rPr>
              <w:t>1,33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Style w:val="s00"/>
                <w:sz w:val="28"/>
                <w:szCs w:val="28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3205" w:rsidRPr="00EE3205" w:rsidRDefault="00EE3205" w:rsidP="00174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205" w:rsidRPr="00EE3205" w:rsidTr="00174043">
        <w:trPr>
          <w:cantSplit/>
        </w:trPr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Style w:val="s00"/>
                <w:sz w:val="28"/>
                <w:szCs w:val="28"/>
              </w:rPr>
              <w:t>D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Style w:val="s00"/>
                <w:sz w:val="28"/>
                <w:szCs w:val="28"/>
              </w:rPr>
              <w:t>1,0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Style w:val="s00"/>
                <w:sz w:val="28"/>
                <w:szCs w:val="28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3205" w:rsidRPr="00EE3205" w:rsidRDefault="00EE3205" w:rsidP="00174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205" w:rsidRPr="00EE3205" w:rsidTr="00174043"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Style w:val="s00"/>
                <w:sz w:val="28"/>
                <w:szCs w:val="28"/>
              </w:rPr>
              <w:t>F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Style w:val="s00"/>
                <w:sz w:val="28"/>
                <w:szCs w:val="28"/>
              </w:rPr>
              <w:t>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Style w:val="s00"/>
                <w:sz w:val="28"/>
                <w:szCs w:val="28"/>
              </w:rPr>
              <w:t>0-49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205">
              <w:rPr>
                <w:rStyle w:val="s00"/>
                <w:sz w:val="28"/>
                <w:szCs w:val="28"/>
              </w:rPr>
              <w:t>Неудовлетворительно</w:t>
            </w:r>
          </w:p>
        </w:tc>
      </w:tr>
      <w:tr w:rsidR="00EE3205" w:rsidRPr="00EE3205" w:rsidTr="00174043"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E320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</w:p>
          <w:p w:rsidR="00EE3205" w:rsidRPr="00EE3205" w:rsidRDefault="00EE3205" w:rsidP="0017404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205">
              <w:rPr>
                <w:rFonts w:ascii="Times New Roman" w:hAnsi="Times New Roman"/>
                <w:sz w:val="28"/>
                <w:szCs w:val="28"/>
              </w:rPr>
              <w:t>(</w:t>
            </w:r>
            <w:r w:rsidRPr="00EE3205">
              <w:rPr>
                <w:rFonts w:ascii="Times New Roman" w:hAnsi="Times New Roman"/>
                <w:sz w:val="28"/>
                <w:szCs w:val="28"/>
                <w:lang w:val="en-US"/>
              </w:rPr>
              <w:t>Incomplete</w:t>
            </w:r>
            <w:r w:rsidRPr="00EE32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20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20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205">
              <w:rPr>
                <w:rFonts w:ascii="Times New Roman" w:hAnsi="Times New Roman"/>
                <w:sz w:val="28"/>
                <w:szCs w:val="28"/>
              </w:rPr>
              <w:t>« Дисциплина не завершена»</w:t>
            </w:r>
          </w:p>
          <w:p w:rsidR="00EE3205" w:rsidRPr="00EE3205" w:rsidRDefault="00EE3205" w:rsidP="0017404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205">
              <w:rPr>
                <w:rFonts w:ascii="Times New Roman" w:hAnsi="Times New Roman"/>
                <w:sz w:val="28"/>
                <w:szCs w:val="28"/>
              </w:rPr>
              <w:t>(</w:t>
            </w:r>
            <w:r w:rsidRPr="00EE3205">
              <w:rPr>
                <w:rFonts w:ascii="Times New Roman" w:hAnsi="Times New Roman"/>
                <w:i/>
                <w:sz w:val="28"/>
                <w:szCs w:val="28"/>
              </w:rPr>
              <w:t xml:space="preserve">не учитывается при вычислении </w:t>
            </w:r>
            <w:r w:rsidRPr="00EE320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GPA</w:t>
            </w:r>
            <w:r w:rsidRPr="00EE3205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EE3205" w:rsidRPr="00EE3205" w:rsidTr="00174043">
        <w:tc>
          <w:tcPr>
            <w:tcW w:w="21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E3205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</w:p>
          <w:p w:rsidR="00EE3205" w:rsidRPr="00EE3205" w:rsidRDefault="00EE3205" w:rsidP="0017404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E320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(Pass )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E3205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205">
              <w:rPr>
                <w:rFonts w:ascii="Times New Roman" w:hAnsi="Times New Roman"/>
                <w:sz w:val="28"/>
                <w:szCs w:val="28"/>
              </w:rPr>
              <w:t>0-60</w:t>
            </w:r>
          </w:p>
          <w:p w:rsidR="00EE3205" w:rsidRPr="00EE3205" w:rsidRDefault="00EE3205" w:rsidP="0017404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E3205">
              <w:rPr>
                <w:rFonts w:ascii="Times New Roman" w:hAnsi="Times New Roman"/>
                <w:sz w:val="28"/>
                <w:szCs w:val="28"/>
                <w:lang w:val="en-US"/>
              </w:rPr>
              <w:t>65-100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205">
              <w:rPr>
                <w:rFonts w:ascii="Times New Roman" w:hAnsi="Times New Roman"/>
                <w:sz w:val="28"/>
                <w:szCs w:val="28"/>
              </w:rPr>
              <w:t>«Зачтено»</w:t>
            </w:r>
          </w:p>
          <w:p w:rsidR="00EE3205" w:rsidRPr="00EE3205" w:rsidRDefault="00EE3205" w:rsidP="0017404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205">
              <w:rPr>
                <w:rFonts w:ascii="Times New Roman" w:hAnsi="Times New Roman"/>
                <w:sz w:val="28"/>
                <w:szCs w:val="28"/>
              </w:rPr>
              <w:t>(</w:t>
            </w:r>
            <w:r w:rsidRPr="00EE3205">
              <w:rPr>
                <w:rFonts w:ascii="Times New Roman" w:hAnsi="Times New Roman"/>
                <w:i/>
                <w:sz w:val="28"/>
                <w:szCs w:val="28"/>
              </w:rPr>
              <w:t xml:space="preserve">не учитывается при вычислении </w:t>
            </w:r>
            <w:r w:rsidRPr="00EE320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GPA</w:t>
            </w:r>
            <w:r w:rsidRPr="00EE3205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EE3205" w:rsidRPr="00EE3205" w:rsidTr="00174043"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E320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NP </w:t>
            </w:r>
          </w:p>
          <w:p w:rsidR="00EE3205" w:rsidRPr="00EE3205" w:rsidRDefault="00EE3205" w:rsidP="0017404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20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(No </w:t>
            </w:r>
            <w:r w:rsidRPr="00EE3205">
              <w:rPr>
                <w:rFonts w:ascii="Times New Roman" w:hAnsi="Times New Roman"/>
                <w:sz w:val="28"/>
                <w:szCs w:val="28"/>
              </w:rPr>
              <w:t>Р</w:t>
            </w:r>
            <w:r w:rsidRPr="00EE3205">
              <w:rPr>
                <w:rFonts w:ascii="Times New Roman" w:hAnsi="Times New Roman"/>
                <w:sz w:val="28"/>
                <w:szCs w:val="28"/>
                <w:lang w:val="en-US"/>
              </w:rPr>
              <w:t>ass)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20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205">
              <w:rPr>
                <w:rFonts w:ascii="Times New Roman" w:hAnsi="Times New Roman"/>
                <w:sz w:val="28"/>
                <w:szCs w:val="28"/>
              </w:rPr>
              <w:t>0-29</w:t>
            </w:r>
          </w:p>
          <w:p w:rsidR="00EE3205" w:rsidRPr="00EE3205" w:rsidRDefault="00EE3205" w:rsidP="0017404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205">
              <w:rPr>
                <w:rFonts w:ascii="Times New Roman" w:hAnsi="Times New Roman"/>
                <w:sz w:val="28"/>
                <w:szCs w:val="28"/>
              </w:rPr>
              <w:t>0-64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205">
              <w:rPr>
                <w:rFonts w:ascii="Times New Roman" w:hAnsi="Times New Roman"/>
                <w:sz w:val="28"/>
                <w:szCs w:val="28"/>
              </w:rPr>
              <w:t>«Не зачтено»</w:t>
            </w:r>
          </w:p>
          <w:p w:rsidR="00EE3205" w:rsidRPr="00EE3205" w:rsidRDefault="00EE3205" w:rsidP="0017404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205">
              <w:rPr>
                <w:rFonts w:ascii="Times New Roman" w:hAnsi="Times New Roman"/>
                <w:sz w:val="28"/>
                <w:szCs w:val="28"/>
              </w:rPr>
              <w:t>(</w:t>
            </w:r>
            <w:r w:rsidRPr="00EE3205">
              <w:rPr>
                <w:rFonts w:ascii="Times New Roman" w:hAnsi="Times New Roman"/>
                <w:i/>
                <w:sz w:val="28"/>
                <w:szCs w:val="28"/>
              </w:rPr>
              <w:t xml:space="preserve">не учитывается при вычислении </w:t>
            </w:r>
            <w:r w:rsidRPr="00EE320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GPA</w:t>
            </w:r>
            <w:r w:rsidRPr="00EE3205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EE3205" w:rsidRPr="00EE3205" w:rsidTr="00174043"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E320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 </w:t>
            </w:r>
          </w:p>
          <w:p w:rsidR="00EE3205" w:rsidRPr="00EE3205" w:rsidRDefault="00EE3205" w:rsidP="0017404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205">
              <w:rPr>
                <w:rFonts w:ascii="Times New Roman" w:hAnsi="Times New Roman"/>
                <w:sz w:val="28"/>
                <w:szCs w:val="28"/>
              </w:rPr>
              <w:t>(</w:t>
            </w:r>
            <w:r w:rsidRPr="00EE3205">
              <w:rPr>
                <w:rFonts w:ascii="Times New Roman" w:hAnsi="Times New Roman"/>
                <w:sz w:val="28"/>
                <w:szCs w:val="28"/>
                <w:lang w:val="en-US"/>
              </w:rPr>
              <w:t>Withdrawal</w:t>
            </w:r>
            <w:r w:rsidRPr="00EE32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20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20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205">
              <w:rPr>
                <w:rFonts w:ascii="Times New Roman" w:hAnsi="Times New Roman"/>
                <w:sz w:val="28"/>
                <w:szCs w:val="28"/>
              </w:rPr>
              <w:t>«Отказ от дисциплины»</w:t>
            </w:r>
          </w:p>
          <w:p w:rsidR="00EE3205" w:rsidRPr="00EE3205" w:rsidRDefault="00EE3205" w:rsidP="0017404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205">
              <w:rPr>
                <w:rFonts w:ascii="Times New Roman" w:hAnsi="Times New Roman"/>
                <w:sz w:val="28"/>
                <w:szCs w:val="28"/>
              </w:rPr>
              <w:t>(</w:t>
            </w:r>
            <w:r w:rsidRPr="00EE3205">
              <w:rPr>
                <w:rFonts w:ascii="Times New Roman" w:hAnsi="Times New Roman"/>
                <w:i/>
                <w:sz w:val="28"/>
                <w:szCs w:val="28"/>
              </w:rPr>
              <w:t xml:space="preserve">не учитывается при вычислении </w:t>
            </w:r>
            <w:r w:rsidRPr="00EE320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GPA</w:t>
            </w:r>
            <w:r w:rsidRPr="00EE3205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EE3205" w:rsidRPr="00EE3205" w:rsidTr="00174043">
        <w:tc>
          <w:tcPr>
            <w:tcW w:w="2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</w:pPr>
            <w:r w:rsidRPr="00EE3205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 xml:space="preserve">AW </w:t>
            </w:r>
          </w:p>
          <w:p w:rsidR="00EE3205" w:rsidRPr="00EE3205" w:rsidRDefault="00EE3205" w:rsidP="0017404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205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(Academic Withdrawal)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205">
              <w:rPr>
                <w:rFonts w:ascii="Times New Roman" w:hAnsi="Times New Roman"/>
                <w:spacing w:val="-6"/>
                <w:sz w:val="28"/>
                <w:szCs w:val="28"/>
              </w:rPr>
              <w:t>Снятие с дисциплины по академическим  причинам</w:t>
            </w:r>
          </w:p>
          <w:p w:rsidR="00EE3205" w:rsidRPr="00EE3205" w:rsidRDefault="00EE3205" w:rsidP="0017404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205">
              <w:rPr>
                <w:rFonts w:ascii="Times New Roman" w:hAnsi="Times New Roman"/>
                <w:sz w:val="28"/>
                <w:szCs w:val="28"/>
              </w:rPr>
              <w:t>(</w:t>
            </w:r>
            <w:r w:rsidRPr="00EE3205">
              <w:rPr>
                <w:rFonts w:ascii="Times New Roman" w:hAnsi="Times New Roman"/>
                <w:i/>
                <w:sz w:val="28"/>
                <w:szCs w:val="28"/>
              </w:rPr>
              <w:t xml:space="preserve">не учитывается при вычислении </w:t>
            </w:r>
            <w:r w:rsidRPr="00EE320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GPA</w:t>
            </w:r>
            <w:r w:rsidRPr="00EE3205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EE3205" w:rsidRPr="00EE3205" w:rsidTr="00174043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E320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AU </w:t>
            </w:r>
          </w:p>
          <w:p w:rsidR="00EE3205" w:rsidRPr="00EE3205" w:rsidRDefault="00EE3205" w:rsidP="0017404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205">
              <w:rPr>
                <w:rFonts w:ascii="Times New Roman" w:hAnsi="Times New Roman"/>
                <w:sz w:val="28"/>
                <w:szCs w:val="28"/>
              </w:rPr>
              <w:t>(</w:t>
            </w:r>
            <w:r w:rsidRPr="00EE3205">
              <w:rPr>
                <w:rFonts w:ascii="Times New Roman" w:hAnsi="Times New Roman"/>
                <w:sz w:val="28"/>
                <w:szCs w:val="28"/>
                <w:lang w:val="en-US"/>
              </w:rPr>
              <w:t>Audit</w:t>
            </w:r>
            <w:r w:rsidRPr="00EE32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20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20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05" w:rsidRPr="00EE3205" w:rsidRDefault="00EE3205" w:rsidP="0017404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205">
              <w:rPr>
                <w:rFonts w:ascii="Times New Roman" w:hAnsi="Times New Roman"/>
                <w:sz w:val="28"/>
                <w:szCs w:val="28"/>
              </w:rPr>
              <w:t>«Дисциплина прослушана»</w:t>
            </w:r>
          </w:p>
          <w:p w:rsidR="00EE3205" w:rsidRPr="00EE3205" w:rsidRDefault="00EE3205" w:rsidP="0017404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205">
              <w:rPr>
                <w:rFonts w:ascii="Times New Roman" w:hAnsi="Times New Roman"/>
                <w:sz w:val="28"/>
                <w:szCs w:val="28"/>
              </w:rPr>
              <w:t>(</w:t>
            </w:r>
            <w:r w:rsidRPr="00EE3205">
              <w:rPr>
                <w:rFonts w:ascii="Times New Roman" w:hAnsi="Times New Roman"/>
                <w:i/>
                <w:sz w:val="28"/>
                <w:szCs w:val="28"/>
              </w:rPr>
              <w:t xml:space="preserve">не учитывается при вычислении </w:t>
            </w:r>
            <w:r w:rsidRPr="00EE320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GPA</w:t>
            </w:r>
            <w:r w:rsidRPr="00EE3205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</w:tbl>
    <w:p w:rsidR="00EE3205" w:rsidRPr="00EE3205" w:rsidRDefault="00EE3205" w:rsidP="00EE3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3205" w:rsidRPr="00EE3205" w:rsidRDefault="00EE3205" w:rsidP="00EE32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3205">
        <w:rPr>
          <w:rFonts w:ascii="Times New Roman" w:hAnsi="Times New Roman" w:cs="Times New Roman"/>
          <w:b/>
          <w:sz w:val="28"/>
          <w:szCs w:val="28"/>
        </w:rPr>
        <w:t>Политика академического поведения и этики</w:t>
      </w:r>
    </w:p>
    <w:p w:rsidR="00EE3205" w:rsidRPr="00EE3205" w:rsidRDefault="00EE3205" w:rsidP="00EE3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205">
        <w:rPr>
          <w:rFonts w:ascii="Times New Roman" w:hAnsi="Times New Roman" w:cs="Times New Roman"/>
          <w:sz w:val="28"/>
          <w:szCs w:val="28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СРМ, промежуточного контроля и экзамена, копирование решенных задач другими лицами, сдача экзамена за другого студента. Магистрант, уличенный в фальсификации любой информации курса, получит итоговую оценку «F».</w:t>
      </w:r>
    </w:p>
    <w:p w:rsidR="00EE3205" w:rsidRPr="00EE3205" w:rsidRDefault="00EE3205" w:rsidP="00EE3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3205" w:rsidRPr="00EE3205" w:rsidRDefault="00EE3205" w:rsidP="00EE3205">
      <w:pPr>
        <w:spacing w:after="0" w:line="240" w:lineRule="auto"/>
        <w:ind w:firstLine="284"/>
        <w:rPr>
          <w:rFonts w:ascii="Times New Roman" w:hAnsi="Times New Roman" w:cs="Times New Roman"/>
          <w:bCs/>
          <w:i/>
          <w:sz w:val="28"/>
          <w:szCs w:val="28"/>
        </w:rPr>
      </w:pPr>
      <w:r w:rsidRPr="00EE3205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</w:p>
    <w:p w:rsidR="00EE3205" w:rsidRPr="00EE3205" w:rsidRDefault="00EE3205" w:rsidP="00EE3205">
      <w:pPr>
        <w:spacing w:after="0" w:line="240" w:lineRule="auto"/>
        <w:ind w:firstLine="284"/>
        <w:rPr>
          <w:rFonts w:ascii="Times New Roman" w:hAnsi="Times New Roman" w:cs="Times New Roman"/>
          <w:bCs/>
          <w:i/>
          <w:sz w:val="28"/>
          <w:szCs w:val="28"/>
        </w:rPr>
      </w:pPr>
    </w:p>
    <w:p w:rsidR="00EE3205" w:rsidRPr="00EE3205" w:rsidRDefault="00EE3205" w:rsidP="00EE3205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EE3205">
        <w:rPr>
          <w:rFonts w:ascii="Times New Roman" w:hAnsi="Times New Roman" w:cs="Times New Roman"/>
          <w:bCs/>
          <w:sz w:val="28"/>
          <w:szCs w:val="28"/>
        </w:rPr>
        <w:tab/>
      </w:r>
      <w:r w:rsidRPr="00EE3205">
        <w:rPr>
          <w:rFonts w:ascii="Times New Roman" w:hAnsi="Times New Roman" w:cs="Times New Roman"/>
          <w:bCs/>
          <w:sz w:val="28"/>
          <w:szCs w:val="28"/>
        </w:rPr>
        <w:tab/>
      </w:r>
      <w:r w:rsidRPr="00EE3205">
        <w:rPr>
          <w:rFonts w:ascii="Times New Roman" w:hAnsi="Times New Roman" w:cs="Times New Roman"/>
          <w:bCs/>
          <w:sz w:val="28"/>
          <w:szCs w:val="28"/>
        </w:rPr>
        <w:tab/>
      </w:r>
      <w:r w:rsidRPr="00EE3205">
        <w:rPr>
          <w:rFonts w:ascii="Times New Roman" w:hAnsi="Times New Roman" w:cs="Times New Roman"/>
          <w:bCs/>
          <w:sz w:val="28"/>
          <w:szCs w:val="28"/>
        </w:rPr>
        <w:tab/>
      </w:r>
      <w:r w:rsidRPr="00EE3205">
        <w:rPr>
          <w:rFonts w:ascii="Times New Roman" w:hAnsi="Times New Roman" w:cs="Times New Roman"/>
          <w:bCs/>
          <w:sz w:val="28"/>
          <w:szCs w:val="28"/>
        </w:rPr>
        <w:tab/>
      </w:r>
      <w:r w:rsidRPr="00EE3205">
        <w:rPr>
          <w:rFonts w:ascii="Times New Roman" w:hAnsi="Times New Roman" w:cs="Times New Roman"/>
          <w:bCs/>
          <w:sz w:val="28"/>
          <w:szCs w:val="28"/>
        </w:rPr>
        <w:tab/>
        <w:t>.</w:t>
      </w:r>
    </w:p>
    <w:p w:rsidR="00EE3205" w:rsidRPr="00EE3205" w:rsidRDefault="00EE3205" w:rsidP="00EE3205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</w:p>
    <w:p w:rsidR="00EE3205" w:rsidRPr="00EE3205" w:rsidRDefault="00EE3205" w:rsidP="00EE3205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EE3205">
        <w:rPr>
          <w:rFonts w:ascii="Times New Roman" w:hAnsi="Times New Roman" w:cs="Times New Roman"/>
          <w:bCs/>
          <w:sz w:val="28"/>
          <w:szCs w:val="28"/>
        </w:rPr>
        <w:t>Лектор</w:t>
      </w:r>
    </w:p>
    <w:p w:rsidR="00EE3205" w:rsidRPr="00EE3205" w:rsidRDefault="00EE3205" w:rsidP="00EE3205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EE3205">
        <w:rPr>
          <w:rFonts w:ascii="Times New Roman" w:hAnsi="Times New Roman" w:cs="Times New Roman"/>
          <w:bCs/>
          <w:sz w:val="28"/>
          <w:szCs w:val="28"/>
        </w:rPr>
        <w:t>к. филос. н., и.о. доцента</w:t>
      </w:r>
      <w:r w:rsidRPr="00EE3205">
        <w:rPr>
          <w:rFonts w:ascii="Times New Roman" w:hAnsi="Times New Roman" w:cs="Times New Roman"/>
          <w:bCs/>
          <w:sz w:val="28"/>
          <w:szCs w:val="28"/>
        </w:rPr>
        <w:tab/>
      </w:r>
      <w:r w:rsidRPr="00EE3205">
        <w:rPr>
          <w:rFonts w:ascii="Times New Roman" w:hAnsi="Times New Roman" w:cs="Times New Roman"/>
          <w:bCs/>
          <w:sz w:val="28"/>
          <w:szCs w:val="28"/>
        </w:rPr>
        <w:tab/>
      </w:r>
      <w:r w:rsidRPr="00EE3205">
        <w:rPr>
          <w:rFonts w:ascii="Times New Roman" w:hAnsi="Times New Roman" w:cs="Times New Roman"/>
          <w:bCs/>
          <w:sz w:val="28"/>
          <w:szCs w:val="28"/>
        </w:rPr>
        <w:tab/>
      </w:r>
      <w:r w:rsidRPr="00EE3205">
        <w:rPr>
          <w:rFonts w:ascii="Times New Roman" w:hAnsi="Times New Roman" w:cs="Times New Roman"/>
          <w:bCs/>
          <w:sz w:val="28"/>
          <w:szCs w:val="28"/>
        </w:rPr>
        <w:tab/>
      </w:r>
      <w:r w:rsidRPr="00EE3205">
        <w:rPr>
          <w:rFonts w:ascii="Times New Roman" w:hAnsi="Times New Roman" w:cs="Times New Roman"/>
          <w:bCs/>
          <w:sz w:val="28"/>
          <w:szCs w:val="28"/>
        </w:rPr>
        <w:tab/>
      </w:r>
      <w:r w:rsidRPr="00EE3205">
        <w:rPr>
          <w:rFonts w:ascii="Times New Roman" w:hAnsi="Times New Roman" w:cs="Times New Roman"/>
          <w:bCs/>
          <w:sz w:val="28"/>
          <w:szCs w:val="28"/>
        </w:rPr>
        <w:tab/>
      </w:r>
      <w:r w:rsidRPr="00EE3205">
        <w:rPr>
          <w:rFonts w:ascii="Times New Roman" w:hAnsi="Times New Roman" w:cs="Times New Roman"/>
          <w:bCs/>
          <w:sz w:val="28"/>
          <w:szCs w:val="28"/>
        </w:rPr>
        <w:tab/>
        <w:t>Усенов Г. А.</w:t>
      </w:r>
    </w:p>
    <w:p w:rsidR="00EE3205" w:rsidRPr="00F57FA4" w:rsidRDefault="00EE3205" w:rsidP="00EE32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3205" w:rsidRPr="00F57FA4" w:rsidRDefault="00EE3205" w:rsidP="00EE3205">
      <w:pPr>
        <w:spacing w:after="0" w:line="240" w:lineRule="auto"/>
        <w:ind w:firstLine="284"/>
        <w:rPr>
          <w:rFonts w:ascii="Times New Roman" w:hAnsi="Times New Roman"/>
          <w:bCs/>
        </w:rPr>
      </w:pPr>
    </w:p>
    <w:p w:rsidR="00EE3205" w:rsidRPr="00F57FA4" w:rsidRDefault="00EE3205" w:rsidP="00EE3205">
      <w:pPr>
        <w:rPr>
          <w:rFonts w:ascii="Times New Roman" w:hAnsi="Times New Roman"/>
        </w:rPr>
      </w:pPr>
    </w:p>
    <w:p w:rsidR="00EE3205" w:rsidRDefault="00EE3205" w:rsidP="00EE3205">
      <w:pPr>
        <w:autoSpaceDE w:val="0"/>
        <w:rPr>
          <w:rFonts w:ascii="Times New Roman" w:hAnsi="Times New Roman"/>
          <w:b/>
        </w:rPr>
      </w:pPr>
    </w:p>
    <w:p w:rsidR="00EE3205" w:rsidRDefault="00EE3205" w:rsidP="00EE3205">
      <w:pPr>
        <w:rPr>
          <w:rFonts w:ascii="Times New Roman" w:hAnsi="Times New Roman"/>
        </w:rPr>
      </w:pPr>
    </w:p>
    <w:p w:rsidR="00EE3205" w:rsidRDefault="00EE3205" w:rsidP="00EE3205"/>
    <w:p w:rsidR="00A72682" w:rsidRDefault="00A72682"/>
    <w:sectPr w:rsidR="00A72682" w:rsidSect="00BA1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3205"/>
    <w:rsid w:val="00A72682"/>
    <w:rsid w:val="00B01D12"/>
    <w:rsid w:val="00BA100D"/>
    <w:rsid w:val="00EE3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EE3205"/>
    <w:rPr>
      <w:sz w:val="24"/>
      <w:szCs w:val="24"/>
    </w:rPr>
  </w:style>
  <w:style w:type="paragraph" w:styleId="a4">
    <w:name w:val="Body Text"/>
    <w:basedOn w:val="a"/>
    <w:link w:val="a3"/>
    <w:rsid w:val="00EE3205"/>
    <w:pPr>
      <w:suppressAutoHyphens/>
      <w:autoSpaceDN w:val="0"/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a0"/>
    <w:link w:val="a4"/>
    <w:uiPriority w:val="99"/>
    <w:semiHidden/>
    <w:rsid w:val="00EE3205"/>
  </w:style>
  <w:style w:type="paragraph" w:styleId="2">
    <w:name w:val="Body Text 2"/>
    <w:basedOn w:val="a"/>
    <w:link w:val="20"/>
    <w:rsid w:val="00EE3205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rsid w:val="00EE3205"/>
    <w:rPr>
      <w:rFonts w:ascii="Calibri" w:eastAsia="Calibri" w:hAnsi="Calibri" w:cs="Times New Roman"/>
      <w:lang w:eastAsia="en-US"/>
    </w:rPr>
  </w:style>
  <w:style w:type="character" w:customStyle="1" w:styleId="s00">
    <w:name w:val="s00"/>
    <w:rsid w:val="00EE32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614</Words>
  <Characters>3501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2018-09-23T12:29:00Z</dcterms:created>
  <dcterms:modified xsi:type="dcterms:W3CDTF">2018-10-06T13:45:00Z</dcterms:modified>
</cp:coreProperties>
</file>